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AEE8" w14:textId="77777777"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 wp14:anchorId="7A442A1B" wp14:editId="24103D27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68EDC25C" w14:textId="77777777"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1E06D803" wp14:editId="0799B293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14:paraId="04463996" w14:textId="77777777"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14:paraId="151BF421" w14:textId="77777777"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14:paraId="6C715826" w14:textId="77777777"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14:paraId="534F928E" w14:textId="77777777"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padłych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14:paraId="2EB62907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1D50CA69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14:paraId="3F71E1F4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14:paraId="0EF6363E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168BB1E2" w14:textId="77777777"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14:paraId="0833D7EA" w14:textId="77777777"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14:paraId="47EED0F3" w14:textId="77777777"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14:paraId="2FD2C2CF" w14:textId="77777777"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2E646FD2" wp14:editId="5E228A87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85272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14:paraId="5FCFB1AF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14:paraId="3DE07159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14:paraId="666936F3" w14:textId="77777777"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>Zgłaszać wszystkie przypadki znalezienia padłego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14:paraId="6D6DFD63" w14:textId="77777777"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14:paraId="2F9EBB7F" w14:textId="77777777"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14:paraId="778BCCC7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294291" wp14:editId="3FEBB999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BDFBC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19030970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248DD4DF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702C37EA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6B6A0218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CDF36BF" w14:textId="77777777"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64357">
    <w:abstractNumId w:val="1"/>
  </w:num>
  <w:num w:numId="2" w16cid:durableId="152485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0C0D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70249D"/>
    <w:rsid w:val="007420B9"/>
    <w:rsid w:val="007432DC"/>
    <w:rsid w:val="007733EF"/>
    <w:rsid w:val="00793844"/>
    <w:rsid w:val="007F0DB4"/>
    <w:rsid w:val="007F35C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72B0C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42797"/>
    <w:rsid w:val="00D50196"/>
    <w:rsid w:val="00D61DE0"/>
    <w:rsid w:val="00D74A16"/>
    <w:rsid w:val="00D9430D"/>
    <w:rsid w:val="00DA678F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1C8E"/>
  <w15:docId w15:val="{EBF37848-87AF-403B-9E72-907110E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805-56A7-4A3A-AF80-EAD61D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Molińska</dc:creator>
  <cp:keywords/>
  <dc:description/>
  <cp:lastModifiedBy>umoborniki09</cp:lastModifiedBy>
  <cp:revision>2</cp:revision>
  <cp:lastPrinted>2012-08-30T07:42:00Z</cp:lastPrinted>
  <dcterms:created xsi:type="dcterms:W3CDTF">2024-07-15T06:10:00Z</dcterms:created>
  <dcterms:modified xsi:type="dcterms:W3CDTF">2024-07-15T06:10:00Z</dcterms:modified>
</cp:coreProperties>
</file>