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3D2C07F6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>Gminy</w:t>
      </w:r>
      <w:r w:rsidR="00C93FB9">
        <w:rPr>
          <w:rFonts w:ascii="Calibri Light" w:hAnsi="Calibri Light" w:cs="Calibri Light"/>
          <w:b/>
          <w:sz w:val="28"/>
          <w:szCs w:val="28"/>
          <w:lang w:val="pl-PL"/>
        </w:rPr>
        <w:t xml:space="preserve"> </w:t>
      </w:r>
      <w:r w:rsidR="00A608EF">
        <w:rPr>
          <w:rFonts w:ascii="Calibri Light" w:hAnsi="Calibri Light" w:cs="Calibri Light"/>
          <w:b/>
          <w:sz w:val="28"/>
          <w:szCs w:val="28"/>
          <w:lang w:val="pl-PL"/>
        </w:rPr>
        <w:t>Oborniki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C93FB9">
        <w:rPr>
          <w:rFonts w:ascii="Calibri Light" w:hAnsi="Calibri Light" w:cs="Calibri Light"/>
          <w:b/>
          <w:sz w:val="28"/>
          <w:szCs w:val="28"/>
          <w:lang w:val="pl-PL"/>
        </w:rPr>
        <w:t>2023-2030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5147D996" w:rsidR="0066675A" w:rsidRDefault="0066675A" w:rsidP="00FA5354">
      <w:pPr>
        <w:spacing w:before="240" w:after="0" w:line="240" w:lineRule="auto"/>
        <w:ind w:left="567" w:right="253"/>
        <w:jc w:val="both"/>
        <w:rPr>
          <w:sz w:val="16"/>
          <w:szCs w:val="16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</w:t>
      </w:r>
      <w:r w:rsidRPr="00FA5354">
        <w:rPr>
          <w:sz w:val="16"/>
          <w:szCs w:val="16"/>
          <w:lang w:val="pl-PL"/>
        </w:rPr>
        <w:t>przepływu takich danych oraz uchylenia dyrektywy 95/46/WE (ogólne rozporządzenie o ochronie danych) (Dz.U.UE.L.2016.119.1) – dalej RODO informuję, że Administratorem Pani/Pana danych osobowych jest</w:t>
      </w:r>
      <w:r w:rsidR="00A608EF" w:rsidRPr="00A608EF">
        <w:rPr>
          <w:sz w:val="16"/>
          <w:szCs w:val="16"/>
          <w:lang w:val="pl-PL"/>
        </w:rPr>
        <w:t xml:space="preserve"> Burmistrz Obornik, ul. marsz. J. Piłsudskiego 76, 64-600 Oborniki</w:t>
      </w:r>
      <w:r w:rsidR="008C6786" w:rsidRPr="00FA5354">
        <w:rPr>
          <w:sz w:val="16"/>
          <w:szCs w:val="16"/>
          <w:lang w:val="pl-PL"/>
        </w:rPr>
        <w:t xml:space="preserve">. </w:t>
      </w:r>
      <w:r w:rsidRPr="00FA5354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FA5354">
        <w:rPr>
          <w:sz w:val="16"/>
          <w:szCs w:val="16"/>
          <w:lang w:val="pl-PL"/>
        </w:rPr>
        <w:t>„Strategi</w:t>
      </w:r>
      <w:r w:rsidR="00E06E3D" w:rsidRPr="00FA5354">
        <w:rPr>
          <w:sz w:val="16"/>
          <w:szCs w:val="16"/>
          <w:lang w:val="pl-PL"/>
        </w:rPr>
        <w:t>a</w:t>
      </w:r>
      <w:r w:rsidR="006C10A2" w:rsidRPr="00FA5354">
        <w:rPr>
          <w:sz w:val="16"/>
          <w:szCs w:val="16"/>
          <w:lang w:val="pl-PL"/>
        </w:rPr>
        <w:t xml:space="preserve"> Rozwoju </w:t>
      </w:r>
      <w:r w:rsidR="000261F7" w:rsidRPr="00FA5354">
        <w:rPr>
          <w:sz w:val="16"/>
          <w:szCs w:val="16"/>
          <w:lang w:val="pl-PL"/>
        </w:rPr>
        <w:t xml:space="preserve">Gminy </w:t>
      </w:r>
      <w:r w:rsidR="00A608EF">
        <w:rPr>
          <w:sz w:val="16"/>
          <w:szCs w:val="16"/>
          <w:lang w:val="pl-PL"/>
        </w:rPr>
        <w:t>Oborniki</w:t>
      </w:r>
      <w:r w:rsidR="006C10A2" w:rsidRPr="00FA5354">
        <w:rPr>
          <w:sz w:val="16"/>
          <w:szCs w:val="16"/>
          <w:lang w:val="pl-PL"/>
        </w:rPr>
        <w:t xml:space="preserve"> na lata 20</w:t>
      </w:r>
      <w:r w:rsidR="00C93FB9" w:rsidRPr="00FA5354">
        <w:rPr>
          <w:sz w:val="16"/>
          <w:szCs w:val="16"/>
          <w:lang w:val="pl-PL"/>
        </w:rPr>
        <w:t>23</w:t>
      </w:r>
      <w:r w:rsidR="006C10A2" w:rsidRPr="00FA5354">
        <w:rPr>
          <w:sz w:val="16"/>
          <w:szCs w:val="16"/>
          <w:lang w:val="pl-PL"/>
        </w:rPr>
        <w:t>-20</w:t>
      </w:r>
      <w:r w:rsidR="000261F7" w:rsidRPr="00FA5354">
        <w:rPr>
          <w:sz w:val="16"/>
          <w:szCs w:val="16"/>
          <w:lang w:val="pl-PL"/>
        </w:rPr>
        <w:t>30</w:t>
      </w:r>
      <w:r w:rsidR="006C10A2" w:rsidRPr="00FA5354">
        <w:rPr>
          <w:sz w:val="16"/>
          <w:szCs w:val="16"/>
          <w:lang w:val="pl-PL"/>
        </w:rPr>
        <w:t xml:space="preserve">”. </w:t>
      </w:r>
      <w:r w:rsidRPr="00FA5354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</w:t>
      </w:r>
      <w:r w:rsidRPr="00C93FB9">
        <w:rPr>
          <w:sz w:val="16"/>
          <w:szCs w:val="16"/>
          <w:lang w:val="pl-PL"/>
        </w:rPr>
        <w:t xml:space="preserve"> osobowych, ich sprostowania, usunięcia lub ograniczenia przetwarzania. Ma Pani/Pan prawo wniesienia</w:t>
      </w:r>
      <w:r w:rsidR="008C6786" w:rsidRPr="00C93FB9">
        <w:rPr>
          <w:sz w:val="16"/>
          <w:szCs w:val="16"/>
          <w:lang w:val="pl-PL"/>
        </w:rPr>
        <w:t xml:space="preserve"> </w:t>
      </w:r>
      <w:r w:rsidRPr="00C93FB9">
        <w:rPr>
          <w:sz w:val="16"/>
          <w:szCs w:val="16"/>
          <w:lang w:val="pl-PL"/>
        </w:rPr>
        <w:t>skargi do organu nadzorczego. Podanie danych osobowych jest dobrowolne. Wszelką korespondencję</w:t>
      </w:r>
      <w:r w:rsidR="00B24A6E" w:rsidRPr="00C93FB9">
        <w:rPr>
          <w:sz w:val="16"/>
          <w:szCs w:val="16"/>
          <w:lang w:val="pl-PL"/>
        </w:rPr>
        <w:t xml:space="preserve"> </w:t>
      </w:r>
      <w:r w:rsidRPr="00C93FB9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93FB9">
        <w:rPr>
          <w:sz w:val="16"/>
          <w:szCs w:val="16"/>
        </w:rPr>
        <w:t xml:space="preserve">: </w:t>
      </w:r>
      <w:r w:rsidR="00A608EF" w:rsidRPr="00A608EF">
        <w:rPr>
          <w:sz w:val="16"/>
          <w:szCs w:val="16"/>
        </w:rPr>
        <w:t>inspektor@rodo-krp.pl lub Kancelaria Radców Prawnych Bartosz Pawelczyk Krzysztof Kozik s.c., ul. Różana 13/3, 61-577 Poznań</w:t>
      </w:r>
      <w:r w:rsidR="00A608EF">
        <w:rPr>
          <w:sz w:val="16"/>
          <w:szCs w:val="16"/>
        </w:rPr>
        <w:t xml:space="preserve">. </w:t>
      </w:r>
    </w:p>
    <w:sectPr w:rsidR="0066675A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4E7B" w14:textId="77777777" w:rsidR="00B11823" w:rsidRDefault="00B11823" w:rsidP="008C6786">
      <w:pPr>
        <w:spacing w:after="0" w:line="240" w:lineRule="auto"/>
      </w:pPr>
      <w:r>
        <w:separator/>
      </w:r>
    </w:p>
  </w:endnote>
  <w:endnote w:type="continuationSeparator" w:id="0">
    <w:p w14:paraId="55A909DA" w14:textId="77777777" w:rsidR="00B11823" w:rsidRDefault="00B11823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B653" w14:textId="77777777" w:rsidR="00B11823" w:rsidRDefault="00B11823" w:rsidP="008C6786">
      <w:pPr>
        <w:spacing w:after="0" w:line="240" w:lineRule="auto"/>
      </w:pPr>
      <w:r>
        <w:separator/>
      </w:r>
    </w:p>
  </w:footnote>
  <w:footnote w:type="continuationSeparator" w:id="0">
    <w:p w14:paraId="0288E323" w14:textId="77777777" w:rsidR="00B11823" w:rsidRDefault="00B11823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5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30D98"/>
    <w:rsid w:val="004573C6"/>
    <w:rsid w:val="00472FE5"/>
    <w:rsid w:val="004C00D8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A608EF"/>
    <w:rsid w:val="00AC26B7"/>
    <w:rsid w:val="00AC5C4C"/>
    <w:rsid w:val="00B00DF9"/>
    <w:rsid w:val="00B11823"/>
    <w:rsid w:val="00B24A6E"/>
    <w:rsid w:val="00B54FA9"/>
    <w:rsid w:val="00B634C8"/>
    <w:rsid w:val="00B737BF"/>
    <w:rsid w:val="00BF76C8"/>
    <w:rsid w:val="00C46FFC"/>
    <w:rsid w:val="00C93FB9"/>
    <w:rsid w:val="00CF46C7"/>
    <w:rsid w:val="00D14202"/>
    <w:rsid w:val="00DB0083"/>
    <w:rsid w:val="00DF0891"/>
    <w:rsid w:val="00DF3B0A"/>
    <w:rsid w:val="00E06E3D"/>
    <w:rsid w:val="00E132FE"/>
    <w:rsid w:val="00E57887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umoborniki20</cp:lastModifiedBy>
  <cp:revision>2</cp:revision>
  <cp:lastPrinted>2018-06-08T10:35:00Z</cp:lastPrinted>
  <dcterms:created xsi:type="dcterms:W3CDTF">2023-04-26T09:08:00Z</dcterms:created>
  <dcterms:modified xsi:type="dcterms:W3CDTF">2023-04-26T09:08:00Z</dcterms:modified>
</cp:coreProperties>
</file>